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60162B" w:rsidRPr="006046EA">
        <w:trPr>
          <w:trHeight w:hRule="exact" w:val="1528"/>
        </w:trPr>
        <w:tc>
          <w:tcPr>
            <w:tcW w:w="143" w:type="dxa"/>
          </w:tcPr>
          <w:p w:rsidR="0060162B" w:rsidRDefault="0060162B"/>
        </w:tc>
        <w:tc>
          <w:tcPr>
            <w:tcW w:w="285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60162B" w:rsidRPr="006046EA">
        <w:trPr>
          <w:trHeight w:hRule="exact" w:val="138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162B" w:rsidRPr="006046E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60162B" w:rsidRPr="006046EA">
        <w:trPr>
          <w:trHeight w:hRule="exact" w:val="211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277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162B" w:rsidRPr="006046EA">
        <w:trPr>
          <w:trHeight w:hRule="exact" w:val="972"/>
        </w:trPr>
        <w:tc>
          <w:tcPr>
            <w:tcW w:w="143" w:type="dxa"/>
          </w:tcPr>
          <w:p w:rsidR="0060162B" w:rsidRDefault="0060162B"/>
        </w:tc>
        <w:tc>
          <w:tcPr>
            <w:tcW w:w="285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1277" w:type="dxa"/>
          </w:tcPr>
          <w:p w:rsidR="0060162B" w:rsidRDefault="006016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0162B" w:rsidRPr="006046EA" w:rsidRDefault="00601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0162B">
        <w:trPr>
          <w:trHeight w:hRule="exact" w:val="277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0162B">
        <w:trPr>
          <w:trHeight w:hRule="exact" w:val="277"/>
        </w:trPr>
        <w:tc>
          <w:tcPr>
            <w:tcW w:w="143" w:type="dxa"/>
          </w:tcPr>
          <w:p w:rsidR="0060162B" w:rsidRDefault="0060162B"/>
        </w:tc>
        <w:tc>
          <w:tcPr>
            <w:tcW w:w="285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1277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  <w:tc>
          <w:tcPr>
            <w:tcW w:w="2836" w:type="dxa"/>
          </w:tcPr>
          <w:p w:rsidR="0060162B" w:rsidRDefault="0060162B"/>
        </w:tc>
      </w:tr>
      <w:tr w:rsidR="0060162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162B" w:rsidRPr="006046EA">
        <w:trPr>
          <w:trHeight w:hRule="exact" w:val="1135"/>
        </w:trPr>
        <w:tc>
          <w:tcPr>
            <w:tcW w:w="143" w:type="dxa"/>
          </w:tcPr>
          <w:p w:rsidR="0060162B" w:rsidRDefault="0060162B"/>
        </w:tc>
        <w:tc>
          <w:tcPr>
            <w:tcW w:w="285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Транспортно-экспедиционное обслуживание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162B" w:rsidRPr="006046EA">
        <w:trPr>
          <w:trHeight w:hRule="exact" w:val="1111"/>
        </w:trPr>
        <w:tc>
          <w:tcPr>
            <w:tcW w:w="143" w:type="dxa"/>
          </w:tcPr>
          <w:p w:rsidR="0060162B" w:rsidRDefault="0060162B"/>
        </w:tc>
        <w:tc>
          <w:tcPr>
            <w:tcW w:w="285" w:type="dxa"/>
          </w:tcPr>
          <w:p w:rsidR="0060162B" w:rsidRDefault="006016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162B" w:rsidRPr="006046E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60162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1277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  <w:tc>
          <w:tcPr>
            <w:tcW w:w="2836" w:type="dxa"/>
          </w:tcPr>
          <w:p w:rsidR="0060162B" w:rsidRDefault="0060162B"/>
        </w:tc>
      </w:tr>
      <w:tr w:rsidR="0060162B">
        <w:trPr>
          <w:trHeight w:hRule="exact" w:val="155"/>
        </w:trPr>
        <w:tc>
          <w:tcPr>
            <w:tcW w:w="143" w:type="dxa"/>
          </w:tcPr>
          <w:p w:rsidR="0060162B" w:rsidRDefault="0060162B"/>
        </w:tc>
        <w:tc>
          <w:tcPr>
            <w:tcW w:w="285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1419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1277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  <w:tc>
          <w:tcPr>
            <w:tcW w:w="2836" w:type="dxa"/>
          </w:tcPr>
          <w:p w:rsidR="0060162B" w:rsidRDefault="0060162B"/>
        </w:tc>
      </w:tr>
      <w:tr w:rsidR="006016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0162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0162B" w:rsidRPr="006046E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60162B" w:rsidRPr="006046EA">
        <w:trPr>
          <w:trHeight w:hRule="exact" w:val="124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60162B" w:rsidRPr="006046EA">
        <w:trPr>
          <w:trHeight w:hRule="exact" w:val="577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621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277"/>
        </w:trPr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162B">
        <w:trPr>
          <w:trHeight w:hRule="exact" w:val="138"/>
        </w:trPr>
        <w:tc>
          <w:tcPr>
            <w:tcW w:w="143" w:type="dxa"/>
          </w:tcPr>
          <w:p w:rsidR="0060162B" w:rsidRDefault="0060162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162B"/>
        </w:tc>
      </w:tr>
      <w:tr w:rsidR="0060162B">
        <w:trPr>
          <w:trHeight w:hRule="exact" w:val="1666"/>
        </w:trPr>
        <w:tc>
          <w:tcPr>
            <w:tcW w:w="143" w:type="dxa"/>
          </w:tcPr>
          <w:p w:rsidR="0060162B" w:rsidRDefault="0060162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60162B" w:rsidRPr="006046EA" w:rsidRDefault="00601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60162B" w:rsidRPr="006046EA" w:rsidRDefault="00601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0162B" w:rsidRDefault="0060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16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162B" w:rsidRPr="006046EA" w:rsidRDefault="00601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46EA" w:rsidRPr="006046EA" w:rsidRDefault="006046EA" w:rsidP="006046E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/Демьянов В.Г./</w:t>
            </w:r>
          </w:p>
          <w:p w:rsidR="0060162B" w:rsidRPr="006046EA" w:rsidRDefault="00601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0162B" w:rsidRPr="006046E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60162B" w:rsidRPr="006046EA" w:rsidRDefault="006046EA">
      <w:pPr>
        <w:rPr>
          <w:sz w:val="0"/>
          <w:szCs w:val="0"/>
          <w:lang w:val="ru-RU"/>
        </w:rPr>
      </w:pPr>
      <w:r w:rsidRPr="0060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162B">
        <w:trPr>
          <w:trHeight w:hRule="exact" w:val="555"/>
        </w:trPr>
        <w:tc>
          <w:tcPr>
            <w:tcW w:w="9640" w:type="dxa"/>
          </w:tcPr>
          <w:p w:rsidR="0060162B" w:rsidRDefault="0060162B"/>
        </w:tc>
      </w:tr>
      <w:tr w:rsidR="006016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162B" w:rsidRDefault="0060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162B" w:rsidRPr="006046E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«Транспортно- экспедиционное обслуживание» в течение 2022/2023 учебного года: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0162B" w:rsidRPr="006046EA" w:rsidRDefault="006046EA">
      <w:pPr>
        <w:rPr>
          <w:sz w:val="0"/>
          <w:szCs w:val="0"/>
          <w:lang w:val="ru-RU"/>
        </w:rPr>
      </w:pPr>
      <w:r w:rsidRPr="0060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62B" w:rsidRPr="006046E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К.М.02.02 «Транспортно-экспедиционное обслуживание».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162B" w:rsidRPr="006046EA">
        <w:trPr>
          <w:trHeight w:hRule="exact" w:val="139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«Транспортно-экспедиционное обслуживание»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601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нормативные правовые акты, регламентирующие перевозки, нормативные документы организаций-перевозчиков</w:t>
            </w: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нормативные документы по организации конкурсных процедур</w:t>
            </w: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порядок разработки договоров, соглашений, контрактов</w:t>
            </w: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знать основные компании-партнеры, их руководство и непосредственных исполнителей</w:t>
            </w: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знать коммерческую политику компании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устанавливать требования клиентов к результату перевозки и ранжировать их по степени значимости для клиентов</w:t>
            </w: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уметь проводить переговоры с клиентами из различных отраслей экономики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оперативно проводить анализ рынка подрядчиков в условиях недостаточности информации</w:t>
            </w: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проводить конкурсные процедуры</w:t>
            </w: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уметь  вести переговоры с подрядчиками в условиях дефицита времени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ПК-2.37 владеть навыками определения причин, повлекших предъявление претензии, разработки инструкций по предотвращению претензий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ПК-2.38 владеть навыками рассмотрения отдельных прецедентов с сотрудниками компании (при необходимости) взаимодействия с клиентами по качеству сервиса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ПК-2.39 владеть навыками составления реестра наиболее часто задаваемых клиентами вопросов</w:t>
            </w:r>
          </w:p>
        </w:tc>
      </w:tr>
      <w:tr w:rsidR="0060162B" w:rsidRPr="006046EA">
        <w:trPr>
          <w:trHeight w:hRule="exact" w:val="416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162B" w:rsidRPr="006046EA">
        <w:trPr>
          <w:trHeight w:hRule="exact" w:val="12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«Транспортно-экспедиционное обслуживание» относится к обязательной части, является дисциплиной Блока Б1. «Дисциплины (модули)». Модуль "Организация транспортных услуг и перевозок" основной профессиональной</w:t>
            </w:r>
          </w:p>
        </w:tc>
      </w:tr>
    </w:tbl>
    <w:p w:rsidR="0060162B" w:rsidRPr="006046EA" w:rsidRDefault="006046EA">
      <w:pPr>
        <w:rPr>
          <w:sz w:val="0"/>
          <w:szCs w:val="0"/>
          <w:lang w:val="ru-RU"/>
        </w:rPr>
      </w:pPr>
      <w:r w:rsidRPr="0060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0162B" w:rsidRPr="006046EA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60162B" w:rsidRPr="006046EA">
        <w:trPr>
          <w:trHeight w:hRule="exact" w:val="138"/>
        </w:trPr>
        <w:tc>
          <w:tcPr>
            <w:tcW w:w="397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162B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162B"/>
        </w:tc>
      </w:tr>
      <w:tr w:rsidR="0060162B" w:rsidRPr="006046E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Pr="006046EA" w:rsidRDefault="006046EA">
            <w:pPr>
              <w:spacing w:after="0" w:line="240" w:lineRule="auto"/>
              <w:jc w:val="center"/>
              <w:rPr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lang w:val="ru-RU"/>
              </w:rPr>
              <w:t>Правовые основы транспортно- логистической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Pr="006046EA" w:rsidRDefault="006046EA">
            <w:pPr>
              <w:spacing w:after="0" w:line="240" w:lineRule="auto"/>
              <w:jc w:val="center"/>
              <w:rPr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60162B">
        <w:trPr>
          <w:trHeight w:hRule="exact" w:val="138"/>
        </w:trPr>
        <w:tc>
          <w:tcPr>
            <w:tcW w:w="3970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3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</w:tr>
      <w:tr w:rsidR="0060162B" w:rsidRPr="006046E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162B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162B">
        <w:trPr>
          <w:trHeight w:hRule="exact" w:val="138"/>
        </w:trPr>
        <w:tc>
          <w:tcPr>
            <w:tcW w:w="3970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3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162B">
        <w:trPr>
          <w:trHeight w:hRule="exact" w:val="416"/>
        </w:trPr>
        <w:tc>
          <w:tcPr>
            <w:tcW w:w="3970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3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</w:tr>
      <w:tr w:rsidR="006016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60162B">
        <w:trPr>
          <w:trHeight w:hRule="exact" w:val="277"/>
        </w:trPr>
        <w:tc>
          <w:tcPr>
            <w:tcW w:w="3970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3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</w:tr>
      <w:tr w:rsidR="0060162B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162B" w:rsidRPr="006046EA" w:rsidRDefault="006016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162B">
        <w:trPr>
          <w:trHeight w:hRule="exact" w:val="416"/>
        </w:trPr>
        <w:tc>
          <w:tcPr>
            <w:tcW w:w="3970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1702" w:type="dxa"/>
          </w:tcPr>
          <w:p w:rsidR="0060162B" w:rsidRDefault="0060162B"/>
        </w:tc>
        <w:tc>
          <w:tcPr>
            <w:tcW w:w="426" w:type="dxa"/>
          </w:tcPr>
          <w:p w:rsidR="0060162B" w:rsidRDefault="0060162B"/>
        </w:tc>
        <w:tc>
          <w:tcPr>
            <w:tcW w:w="710" w:type="dxa"/>
          </w:tcPr>
          <w:p w:rsidR="0060162B" w:rsidRDefault="0060162B"/>
        </w:tc>
        <w:tc>
          <w:tcPr>
            <w:tcW w:w="143" w:type="dxa"/>
          </w:tcPr>
          <w:p w:rsidR="0060162B" w:rsidRDefault="0060162B"/>
        </w:tc>
        <w:tc>
          <w:tcPr>
            <w:tcW w:w="993" w:type="dxa"/>
          </w:tcPr>
          <w:p w:rsidR="0060162B" w:rsidRDefault="0060162B"/>
        </w:tc>
      </w:tr>
      <w:tr w:rsidR="006016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162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62B" w:rsidRDefault="006016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62B" w:rsidRDefault="006016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62B" w:rsidRDefault="0060162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162B" w:rsidRDefault="0060162B"/>
        </w:tc>
      </w:tr>
      <w:tr w:rsidR="006016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162B" w:rsidRDefault="0060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16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 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16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162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 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16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16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Основные положения транспортно- экспедиционного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Правовое обеспечение транспортно- экспедиционного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 экспедиционной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Выбор видов услуг транспортно- экспедиционной деятельности в условиях конкурентной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 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Транспортно- экспедиционное обслуживание терминальных перевозок.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16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16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16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6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16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16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</w:tbl>
    <w:p w:rsidR="0060162B" w:rsidRDefault="0060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62B" w:rsidRPr="006046EA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162B" w:rsidRDefault="006046E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</w:t>
            </w:r>
          </w:p>
        </w:tc>
      </w:tr>
    </w:tbl>
    <w:p w:rsidR="0060162B" w:rsidRPr="006046EA" w:rsidRDefault="006046EA">
      <w:pPr>
        <w:rPr>
          <w:sz w:val="0"/>
          <w:szCs w:val="0"/>
          <w:lang w:val="ru-RU"/>
        </w:rPr>
      </w:pPr>
      <w:r w:rsidRPr="006046E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62B" w:rsidRPr="006046EA">
        <w:trPr>
          <w:trHeight w:hRule="exact" w:val="24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1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1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162B" w:rsidRPr="006046E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положения транспортно-экспедиционного обслуживания</w:t>
            </w: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162B" w:rsidRPr="0060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</w:tr>
      <w:tr w:rsidR="0060162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области экспедирования грузовых перевозок. Сфера профессиональной деятельности экспедитора и основные функции транспортно-экспедиционного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транспортно-экспедиционного обслуживания. Классификация видов транспортно-экспедиционного обслуживания.</w:t>
            </w:r>
          </w:p>
        </w:tc>
      </w:tr>
      <w:tr w:rsidR="0060162B" w:rsidRPr="0060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Правовое обеспечение транспортно-экспедиционного обслуживания.</w:t>
            </w:r>
          </w:p>
        </w:tc>
      </w:tr>
      <w:tr w:rsidR="006016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Правовое регулирование экспедиционной деятельности. Структура нормативной документации в сфере транспортно-экспедиционного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Законодательные акты, регламентирующие экспедирование грузов</w:t>
            </w:r>
          </w:p>
        </w:tc>
      </w:tr>
      <w:tr w:rsidR="0060162B" w:rsidRPr="006046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</w:tr>
      <w:tr w:rsidR="0060162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Экспедирование мультимодальных перевозок в РФ. Сопровождение груза в транспортной цепи мультимодальных перевозок.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Координация действий оператора мультимодальной перевозки с перевозчиками и агентами.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60162B" w:rsidRPr="006046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перевозки грузов с особыми свойствами. Экспедирование перевозок скоропортящихся, опасных и особо контролируемых грузов. Контроль соответствия специальной маркировки груза и транспортного средства. Сопровождение транспортного средства.</w:t>
            </w:r>
          </w:p>
        </w:tc>
      </w:tr>
      <w:tr w:rsidR="0060162B" w:rsidRPr="0060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транспортно-экспедиционной деятельности.</w:t>
            </w:r>
          </w:p>
        </w:tc>
      </w:tr>
      <w:tr w:rsidR="0060162B" w:rsidRPr="006046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Выбор видов услуг транспортно-экспедиционной деятельности в условиях конкурентной среды</w:t>
            </w:r>
          </w:p>
        </w:tc>
      </w:tr>
      <w:tr w:rsidR="0060162B" w:rsidRPr="006046E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долгосрочных задач экспедирования. Основы стратегического планирования транспортно-экспедиционной деятельности. Методы выполнения задач планирования, связанных с повышением эффективности, и управление транспортно-экспедиционным предприятием.</w:t>
            </w:r>
          </w:p>
        </w:tc>
      </w:tr>
      <w:tr w:rsidR="00601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транспортно-экспедиционной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терминальных перевозок.</w:t>
            </w:r>
          </w:p>
        </w:tc>
      </w:tr>
      <w:tr w:rsidR="006016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потоки информации при экспедировании грузов. Информационная система транспортно-экспедиционного предприятия. Бизнес-процессы перемещения грузов и информационных потоков. Понятие транспортного модуля. Терминал в транспортно- экспедиционной деятельности. Значение и задачи терминального обслуживания в транспортно-экспедиционной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комплексного транспортно- экспедиционного обслуживания предприятия.</w:t>
            </w:r>
          </w:p>
        </w:tc>
      </w:tr>
    </w:tbl>
    <w:p w:rsidR="0060162B" w:rsidRDefault="0060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1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60162B">
        <w:trPr>
          <w:trHeight w:hRule="exact" w:val="14"/>
        </w:trPr>
        <w:tc>
          <w:tcPr>
            <w:tcW w:w="9640" w:type="dxa"/>
          </w:tcPr>
          <w:p w:rsidR="0060162B" w:rsidRDefault="0060162B"/>
        </w:tc>
      </w:tr>
      <w:tr w:rsidR="0060162B" w:rsidRPr="0060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положения транспортно-экспедиционного обслуживания</w:t>
            </w:r>
          </w:p>
        </w:tc>
      </w:tr>
      <w:tr w:rsidR="0060162B" w:rsidRPr="00604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162B" w:rsidRPr="006046EA">
        <w:trPr>
          <w:trHeight w:hRule="exact" w:val="14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Правовое обеспечение транспортно-экспедиционного обслуживания.</w:t>
            </w:r>
          </w:p>
        </w:tc>
      </w:tr>
      <w:tr w:rsidR="0060162B" w:rsidRPr="00604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162B" w:rsidRPr="006046EA">
        <w:trPr>
          <w:trHeight w:hRule="exact" w:val="14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60162B" w:rsidRPr="006046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0162B" w:rsidRPr="006046EA">
        <w:trPr>
          <w:trHeight w:hRule="exact" w:val="14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транспортно-экспедиционной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терминальных перевозок.</w:t>
            </w:r>
          </w:p>
        </w:tc>
      </w:tr>
      <w:tr w:rsidR="006016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16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01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162B">
        <w:trPr>
          <w:trHeight w:hRule="exact" w:val="147"/>
        </w:trPr>
        <w:tc>
          <w:tcPr>
            <w:tcW w:w="9640" w:type="dxa"/>
          </w:tcPr>
          <w:p w:rsidR="0060162B" w:rsidRDefault="0060162B"/>
        </w:tc>
      </w:tr>
      <w:tr w:rsidR="0060162B" w:rsidRPr="00604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Основные положения транспортно-экспедиционного обслуживания</w:t>
            </w:r>
          </w:p>
        </w:tc>
      </w:tr>
      <w:tr w:rsidR="0060162B" w:rsidRPr="006046EA">
        <w:trPr>
          <w:trHeight w:hRule="exact" w:val="21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Содержание транспортно-экспедиционное обслуживание</w:t>
            </w:r>
          </w:p>
        </w:tc>
      </w:tr>
      <w:tr w:rsidR="0060162B" w:rsidRPr="006046EA">
        <w:trPr>
          <w:trHeight w:hRule="exact" w:val="21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Правовое обеспечение транспортно-экспедиционного обслуживания.</w:t>
            </w:r>
          </w:p>
        </w:tc>
      </w:tr>
      <w:tr w:rsidR="0060162B" w:rsidRPr="006046EA">
        <w:trPr>
          <w:trHeight w:hRule="exact" w:val="21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</w:t>
            </w:r>
          </w:p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Транспортно-экспедиционное обслуживание в мультимодальных перевозках.</w:t>
            </w:r>
          </w:p>
        </w:tc>
      </w:tr>
      <w:tr w:rsidR="0060162B" w:rsidRPr="006046EA">
        <w:trPr>
          <w:trHeight w:hRule="exact" w:val="21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Транспортно-экспедиционное обслуживание перевозок скоропортящихся, опасных и особо контролируемых грузов.</w:t>
            </w:r>
          </w:p>
        </w:tc>
      </w:tr>
      <w:tr w:rsidR="0060162B" w:rsidRPr="006046EA">
        <w:trPr>
          <w:trHeight w:hRule="exact" w:val="21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Стратегическое планирование транспортно-экспедиционной деятельности.</w:t>
            </w:r>
          </w:p>
        </w:tc>
      </w:tr>
      <w:tr w:rsidR="0060162B" w:rsidRPr="006046EA">
        <w:trPr>
          <w:trHeight w:hRule="exact" w:val="21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Выбор видов услуг транспортно-экспедиционной деятельности в условиях конкурентной среды</w:t>
            </w:r>
          </w:p>
        </w:tc>
      </w:tr>
      <w:tr w:rsidR="0060162B" w:rsidRPr="006046EA">
        <w:trPr>
          <w:trHeight w:hRule="exact" w:val="21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 w:rsidRPr="006046EA">
        <w:trPr>
          <w:trHeight w:hRule="exact" w:val="8"/>
        </w:trPr>
        <w:tc>
          <w:tcPr>
            <w:tcW w:w="9640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8.  Информационное обеспечение транспортно-экспедиционной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Транспортно-экспедиционное обслуживание терминальных перевозок.</w:t>
            </w:r>
          </w:p>
        </w:tc>
      </w:tr>
      <w:tr w:rsidR="0060162B">
        <w:trPr>
          <w:trHeight w:hRule="exact" w:val="21"/>
        </w:trPr>
        <w:tc>
          <w:tcPr>
            <w:tcW w:w="9640" w:type="dxa"/>
          </w:tcPr>
          <w:p w:rsidR="0060162B" w:rsidRDefault="0060162B"/>
        </w:tc>
      </w:tr>
      <w:tr w:rsidR="006016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162B"/>
        </w:tc>
      </w:tr>
    </w:tbl>
    <w:p w:rsidR="0060162B" w:rsidRDefault="006046E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162B" w:rsidRPr="006046E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162B" w:rsidRPr="006046E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«Транспортно- экспедиционное обслуживание» / Демьянов В.Г.. – Омск: Изд-во Омской гуманитарной академии, 2022.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162B" w:rsidRPr="006046EA">
        <w:trPr>
          <w:trHeight w:hRule="exact" w:val="138"/>
        </w:trPr>
        <w:tc>
          <w:tcPr>
            <w:tcW w:w="285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  <w:tr w:rsidR="0060162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162B" w:rsidRPr="006046E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Транспортно-экспедиционная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Транспортно-экспедиционная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406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978-5-4488-0954-5,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978-5-4497-0796-3.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6EA">
              <w:rPr>
                <w:lang w:val="ru-RU"/>
              </w:rPr>
              <w:t xml:space="preserve"> </w:t>
            </w:r>
            <w:hyperlink r:id="rId4" w:history="1">
              <w:r w:rsidR="00171BE6">
                <w:rPr>
                  <w:rStyle w:val="a3"/>
                  <w:lang w:val="ru-RU"/>
                </w:rPr>
                <w:t>http://www.iprbookshop.ru/101361.html</w:t>
              </w:r>
            </w:hyperlink>
            <w:r w:rsidRPr="006046EA">
              <w:rPr>
                <w:lang w:val="ru-RU"/>
              </w:rPr>
              <w:t xml:space="preserve"> </w:t>
            </w:r>
          </w:p>
        </w:tc>
      </w:tr>
      <w:tr w:rsidR="006016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Транспортно-экспедиционная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Будрина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Григорян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Табачникова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Рогавичене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0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978-5-534-05159-9.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171BE6">
                <w:rPr>
                  <w:rStyle w:val="a3"/>
                </w:rPr>
                <w:t>https://urait.ru/bcode/438555</w:t>
              </w:r>
            </w:hyperlink>
            <w:r>
              <w:t xml:space="preserve"> </w:t>
            </w:r>
          </w:p>
        </w:tc>
      </w:tr>
      <w:tr w:rsidR="0060162B">
        <w:trPr>
          <w:trHeight w:hRule="exact" w:val="277"/>
        </w:trPr>
        <w:tc>
          <w:tcPr>
            <w:tcW w:w="285" w:type="dxa"/>
          </w:tcPr>
          <w:p w:rsidR="0060162B" w:rsidRDefault="006016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162B" w:rsidRDefault="006046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162B" w:rsidRPr="006046E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46E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транспортно-экспедиционного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(автомобильный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транспорт)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Бочкарева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978-5-4486-0802-5.</w:t>
            </w:r>
            <w:r w:rsidRPr="006046EA">
              <w:rPr>
                <w:lang w:val="ru-RU"/>
              </w:rPr>
              <w:t xml:space="preserve"> 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46E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46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46EA">
              <w:rPr>
                <w:lang w:val="ru-RU"/>
              </w:rPr>
              <w:t xml:space="preserve"> </w:t>
            </w:r>
            <w:hyperlink r:id="rId6" w:history="1">
              <w:r w:rsidR="00171BE6">
                <w:rPr>
                  <w:rStyle w:val="a3"/>
                  <w:lang w:val="ru-RU"/>
                </w:rPr>
                <w:t>http://www.iprbookshop.ru/81873.html</w:t>
              </w:r>
            </w:hyperlink>
            <w:r w:rsidRPr="006046EA">
              <w:rPr>
                <w:lang w:val="ru-RU"/>
              </w:rPr>
              <w:t xml:space="preserve"> </w:t>
            </w:r>
          </w:p>
        </w:tc>
      </w:tr>
      <w:tr w:rsidR="0060162B" w:rsidRPr="006046E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162B" w:rsidRPr="006046EA" w:rsidRDefault="0060162B">
            <w:pPr>
              <w:rPr>
                <w:lang w:val="ru-RU"/>
              </w:rPr>
            </w:pPr>
          </w:p>
        </w:tc>
      </w:tr>
    </w:tbl>
    <w:p w:rsidR="0060162B" w:rsidRPr="006046EA" w:rsidRDefault="0060162B">
      <w:pPr>
        <w:rPr>
          <w:lang w:val="ru-RU"/>
        </w:rPr>
      </w:pPr>
    </w:p>
    <w:sectPr w:rsidR="0060162B" w:rsidRPr="006046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1BE6"/>
    <w:rsid w:val="001F0BC7"/>
    <w:rsid w:val="0060162B"/>
    <w:rsid w:val="006046EA"/>
    <w:rsid w:val="008F7C3B"/>
    <w:rsid w:val="00D31453"/>
    <w:rsid w:val="00E209E2"/>
    <w:rsid w:val="00F5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3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2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1873.html" TargetMode="External"/><Relationship Id="rId5" Type="http://schemas.openxmlformats.org/officeDocument/2006/relationships/hyperlink" Target="https://urait.ru/bcode/438555" TargetMode="External"/><Relationship Id="rId4" Type="http://schemas.openxmlformats.org/officeDocument/2006/relationships/hyperlink" Target="http://www.iprbookshop.ru/10136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3943</Words>
  <Characters>22481</Characters>
  <Application>Microsoft Office Word</Application>
  <DocSecurity>0</DocSecurity>
  <Lines>187</Lines>
  <Paragraphs>52</Paragraphs>
  <ScaleCrop>false</ScaleCrop>
  <Company/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2022-2023_ФГОС3++2022_Бак-ОФО-Мен_(ЛиУЗ)(22)_plx_Транспортно-экспедиционное обслуживание</dc:title>
  <dc:creator>FastReport.NET</dc:creator>
  <cp:lastModifiedBy>Mark Bernstorf</cp:lastModifiedBy>
  <cp:revision>5</cp:revision>
  <dcterms:created xsi:type="dcterms:W3CDTF">2022-05-04T10:10:00Z</dcterms:created>
  <dcterms:modified xsi:type="dcterms:W3CDTF">2022-11-12T12:28:00Z</dcterms:modified>
</cp:coreProperties>
</file>